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CB1" w:rsidRDefault="007E7CB1">
      <w:bookmarkStart w:id="0" w:name="_GoBack"/>
      <w:bookmarkEnd w:id="0"/>
      <w:r>
        <w:t>Наех фирма „РИМ-ОНТ“ за машинна шпакловка и боядисване на стени, както и за лепене на плочки в 2 бани. Много съм доволен. Комуникирах с Рикардо по време на ремонта и мога да кажа, че е изключително отзивчив и отговорен. Следеше изпълнението да мине гладно. Препоръчвам ги.</w:t>
      </w:r>
    </w:p>
    <w:sectPr w:rsidR="007E7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CB1"/>
    <w:rsid w:val="007E7CB1"/>
    <w:rsid w:val="00DB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EEB0D"/>
  <w15:chartTrackingRefBased/>
  <w15:docId w15:val="{72B4AD70-75D8-4232-BF0C-9AE4FAACB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2026-02-05T14:40:00Z</dcterms:created>
  <dcterms:modified xsi:type="dcterms:W3CDTF">2026-02-05T14:45:00Z</dcterms:modified>
</cp:coreProperties>
</file>