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6D" w:rsidRDefault="00BD4039">
      <w:r>
        <w:t>Два пъти съм работила с Николай - за боядисване на апартамент и ремонт на баня. Много съм доволна. Работи бързо и качествено. Идва на време и свършва работата в срок.</w:t>
      </w:r>
      <w:r>
        <w:br/>
      </w:r>
      <w:r>
        <w:br/>
        <w:t>Мария</w:t>
      </w:r>
      <w:bookmarkStart w:id="0" w:name="_GoBack"/>
      <w:bookmarkEnd w:id="0"/>
    </w:p>
    <w:sectPr w:rsidR="00604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39"/>
    <w:rsid w:val="00604C6D"/>
    <w:rsid w:val="00B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31C1"/>
  <w15:chartTrackingRefBased/>
  <w15:docId w15:val="{4E01B4C3-AEAD-44BE-A9FB-E325EC1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2025-10-28T15:37:00Z</dcterms:created>
  <dcterms:modified xsi:type="dcterms:W3CDTF">2025-10-28T15:41:00Z</dcterms:modified>
</cp:coreProperties>
</file>