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Pr="000F69F6" w:rsidRDefault="000F69F6">
      <w:pPr>
        <w:rPr>
          <w:sz w:val="24"/>
          <w:szCs w:val="24"/>
          <w:lang w:val="bg-BG"/>
        </w:rPr>
      </w:pPr>
      <w:r w:rsidRPr="000F69F6">
        <w:rPr>
          <w:sz w:val="24"/>
          <w:szCs w:val="24"/>
          <w:lang w:val="bg-BG"/>
        </w:rPr>
        <w:t>Асен</w:t>
      </w:r>
    </w:p>
    <w:p w:rsidR="000F69F6" w:rsidRDefault="000F69F6">
      <w:pPr>
        <w:rPr>
          <w:lang w:val="bg-BG"/>
        </w:rPr>
      </w:pPr>
    </w:p>
    <w:p w:rsidR="000F69F6" w:rsidRDefault="000F69F6" w:rsidP="000F69F6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0F69F6" w:rsidRDefault="000F69F6" w:rsidP="000F69F6">
      <w:pPr>
        <w:jc w:val="center"/>
        <w:rPr>
          <w:sz w:val="72"/>
          <w:szCs w:val="72"/>
          <w:lang w:val="bg-BG"/>
        </w:rPr>
      </w:pPr>
    </w:p>
    <w:p w:rsidR="000F69F6" w:rsidRPr="000F69F6" w:rsidRDefault="000F69F6" w:rsidP="000F69F6">
      <w:pPr>
        <w:jc w:val="center"/>
        <w:rPr>
          <w:sz w:val="24"/>
          <w:szCs w:val="24"/>
          <w:lang w:val="bg-BG"/>
        </w:rPr>
      </w:pPr>
      <w:bookmarkStart w:id="0" w:name="_GoBack"/>
      <w:r w:rsidRPr="000F69F6">
        <w:rPr>
          <w:sz w:val="24"/>
          <w:szCs w:val="24"/>
          <w:lang w:val="bg-BG"/>
        </w:rPr>
        <w:t>Много съм доволен от услугите на Стефан, работи качествено и си разбира от работата, препоръчвам го!!!</w:t>
      </w:r>
      <w:bookmarkEnd w:id="0"/>
    </w:p>
    <w:sectPr w:rsidR="000F69F6" w:rsidRPr="000F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6"/>
    <w:rsid w:val="000F69F6"/>
    <w:rsid w:val="00B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890E"/>
  <w15:chartTrackingRefBased/>
  <w15:docId w15:val="{C383F61B-0210-47F3-88B9-06F301A7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2024-03-19T10:11:00Z</dcterms:created>
  <dcterms:modified xsi:type="dcterms:W3CDTF">2024-03-19T10:13:00Z</dcterms:modified>
</cp:coreProperties>
</file>